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17A" w:rsidRPr="004F5D85" w:rsidRDefault="00E9517A" w:rsidP="00303C71">
      <w:pPr>
        <w:jc w:val="center"/>
        <w:rPr>
          <w:b/>
          <w:sz w:val="28"/>
          <w:szCs w:val="28"/>
          <w:lang w:eastAsia="en-US"/>
        </w:rPr>
      </w:pPr>
      <w:r w:rsidRPr="004F5D85">
        <w:rPr>
          <w:b/>
          <w:sz w:val="28"/>
          <w:szCs w:val="28"/>
          <w:lang w:eastAsia="en-US"/>
        </w:rPr>
        <w:t>РЕШЕНИЕ</w:t>
      </w:r>
    </w:p>
    <w:p w:rsidR="00E9517A" w:rsidRPr="004F5D85" w:rsidRDefault="00E9517A" w:rsidP="00303C71">
      <w:pPr>
        <w:jc w:val="center"/>
        <w:rPr>
          <w:b/>
          <w:sz w:val="28"/>
          <w:szCs w:val="28"/>
          <w:lang w:eastAsia="en-US"/>
        </w:rPr>
      </w:pPr>
      <w:r w:rsidRPr="004F5D85">
        <w:rPr>
          <w:b/>
          <w:sz w:val="28"/>
          <w:szCs w:val="28"/>
          <w:lang w:eastAsia="en-US"/>
        </w:rPr>
        <w:t>Думы Соликамского городского округа</w:t>
      </w:r>
    </w:p>
    <w:p w:rsidR="00E9517A" w:rsidRPr="004F5D85" w:rsidRDefault="00E9517A" w:rsidP="00303C71">
      <w:pPr>
        <w:jc w:val="center"/>
        <w:rPr>
          <w:b/>
          <w:sz w:val="28"/>
          <w:szCs w:val="28"/>
          <w:lang w:eastAsia="en-US"/>
        </w:rPr>
      </w:pPr>
    </w:p>
    <w:p w:rsidR="00E9517A" w:rsidRDefault="00E9517A" w:rsidP="00303C71">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272</w:t>
      </w:r>
    </w:p>
    <w:p w:rsidR="00E9517A" w:rsidRDefault="00E9517A" w:rsidP="009E1837">
      <w:pPr>
        <w:jc w:val="both"/>
        <w:rPr>
          <w:b/>
          <w:sz w:val="28"/>
          <w:szCs w:val="28"/>
        </w:rPr>
      </w:pPr>
    </w:p>
    <w:p w:rsidR="00E9517A" w:rsidRPr="005C520F" w:rsidRDefault="00E9517A" w:rsidP="009E1837">
      <w:pPr>
        <w:jc w:val="both"/>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Default="00E9517A" w:rsidP="009E1837">
      <w:pPr>
        <w:rPr>
          <w:b/>
          <w:sz w:val="28"/>
          <w:szCs w:val="28"/>
        </w:rPr>
      </w:pPr>
    </w:p>
    <w:p w:rsidR="00E9517A" w:rsidRPr="00041B02" w:rsidRDefault="00E9517A" w:rsidP="003F087E">
      <w:pPr>
        <w:autoSpaceDE w:val="0"/>
        <w:autoSpaceDN w:val="0"/>
        <w:adjustRightInd w:val="0"/>
        <w:spacing w:after="480" w:line="240" w:lineRule="exact"/>
        <w:ind w:right="2795"/>
        <w:rPr>
          <w:b/>
          <w:sz w:val="28"/>
          <w:szCs w:val="28"/>
        </w:rPr>
      </w:pPr>
      <w:r w:rsidRPr="0060413F">
        <w:rPr>
          <w:b/>
          <w:sz w:val="28"/>
          <w:szCs w:val="28"/>
        </w:rPr>
        <w:t xml:space="preserve">О рассмотрении протеста Соликамского городского прокурора на решение Думы Соликамского городского округа от </w:t>
      </w:r>
      <w:r>
        <w:rPr>
          <w:b/>
          <w:sz w:val="28"/>
          <w:szCs w:val="28"/>
        </w:rPr>
        <w:t>21.02.2022</w:t>
      </w:r>
      <w:r w:rsidRPr="0060413F">
        <w:rPr>
          <w:b/>
          <w:sz w:val="28"/>
          <w:szCs w:val="28"/>
        </w:rPr>
        <w:t xml:space="preserve"> </w:t>
      </w:r>
      <w:r w:rsidRPr="00041B02">
        <w:rPr>
          <w:b/>
          <w:sz w:val="28"/>
          <w:szCs w:val="28"/>
        </w:rPr>
        <w:t>№ 71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Соликамского городс</w:t>
      </w:r>
      <w:r>
        <w:rPr>
          <w:b/>
          <w:sz w:val="28"/>
          <w:szCs w:val="28"/>
        </w:rPr>
        <w:t>кого округа»</w:t>
      </w:r>
    </w:p>
    <w:p w:rsidR="00E9517A" w:rsidRPr="00D85AAE" w:rsidRDefault="00E9517A" w:rsidP="003F087E">
      <w:pPr>
        <w:autoSpaceDE w:val="0"/>
        <w:autoSpaceDN w:val="0"/>
        <w:adjustRightInd w:val="0"/>
        <w:spacing w:line="360" w:lineRule="exact"/>
        <w:ind w:firstLine="709"/>
        <w:jc w:val="both"/>
        <w:rPr>
          <w:sz w:val="28"/>
          <w:szCs w:val="28"/>
        </w:rPr>
      </w:pPr>
      <w:r w:rsidRPr="00C23AC6">
        <w:rPr>
          <w:sz w:val="28"/>
          <w:szCs w:val="28"/>
        </w:rPr>
        <w:t xml:space="preserve">В соответствии со </w:t>
      </w:r>
      <w:r>
        <w:rPr>
          <w:sz w:val="28"/>
          <w:szCs w:val="28"/>
        </w:rPr>
        <w:t xml:space="preserve">статьей </w:t>
      </w:r>
      <w:r w:rsidRPr="00C23AC6">
        <w:rPr>
          <w:sz w:val="28"/>
          <w:szCs w:val="28"/>
        </w:rPr>
        <w:t>23</w:t>
      </w:r>
      <w:r>
        <w:rPr>
          <w:sz w:val="28"/>
          <w:szCs w:val="28"/>
        </w:rPr>
        <w:t xml:space="preserve"> </w:t>
      </w:r>
      <w:r w:rsidRPr="00C23AC6">
        <w:rPr>
          <w:sz w:val="28"/>
          <w:szCs w:val="28"/>
        </w:rPr>
        <w:t>Устава Соликамского городского округа, рассмотрев</w:t>
      </w:r>
      <w:r>
        <w:rPr>
          <w:sz w:val="28"/>
          <w:szCs w:val="28"/>
        </w:rPr>
        <w:t xml:space="preserve">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216-2023/Прдп312-23 на решение Думы Соликамского городского округа от 21 февраля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041B02">
        <w:rPr>
          <w:sz w:val="28"/>
          <w:szCs w:val="28"/>
        </w:rPr>
        <w:t>№ 71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Соликамского городского округа»</w:t>
      </w:r>
      <w:r w:rsidRPr="00D85AAE">
        <w:rPr>
          <w:bCs/>
          <w:spacing w:val="-4"/>
          <w:sz w:val="28"/>
          <w:szCs w:val="28"/>
        </w:rPr>
        <w:t>,</w:t>
      </w:r>
    </w:p>
    <w:p w:rsidR="00E9517A" w:rsidRDefault="00E9517A" w:rsidP="003F087E">
      <w:pPr>
        <w:spacing w:line="360" w:lineRule="exact"/>
        <w:ind w:firstLine="709"/>
        <w:jc w:val="both"/>
        <w:rPr>
          <w:sz w:val="28"/>
          <w:szCs w:val="28"/>
        </w:rPr>
      </w:pPr>
      <w:r>
        <w:rPr>
          <w:sz w:val="28"/>
          <w:szCs w:val="28"/>
        </w:rPr>
        <w:t>Дума Соликамского городского округа РЕШИЛА:</w:t>
      </w:r>
    </w:p>
    <w:p w:rsidR="00E9517A" w:rsidRDefault="00E9517A" w:rsidP="003F087E">
      <w:pPr>
        <w:spacing w:line="360" w:lineRule="exact"/>
        <w:ind w:firstLine="709"/>
        <w:jc w:val="both"/>
        <w:rPr>
          <w:sz w:val="28"/>
          <w:szCs w:val="28"/>
        </w:rPr>
      </w:pPr>
      <w:r>
        <w:rPr>
          <w:sz w:val="28"/>
          <w:szCs w:val="28"/>
        </w:rPr>
        <w:t xml:space="preserve">1. Рекомендовать главе городского округа – главе администрации Соликамского городского округа рассмотреть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216-2023/Прдп312-23 на решение Думы Соликамского городского округа от 21 февраля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041B02">
        <w:rPr>
          <w:sz w:val="28"/>
          <w:szCs w:val="28"/>
        </w:rPr>
        <w:t>№ 71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Соликамского городского округа»</w:t>
      </w:r>
      <w:r>
        <w:rPr>
          <w:sz w:val="28"/>
          <w:szCs w:val="28"/>
        </w:rPr>
        <w:t xml:space="preserve"> и в срок не позднее 13 июня </w:t>
      </w:r>
      <w:smartTag w:uri="urn:schemas-microsoft-com:office:smarttags" w:element="metricconverter">
        <w:smartTagPr>
          <w:attr w:name="ProductID" w:val="2023 г"/>
        </w:smartTagPr>
        <w:r>
          <w:rPr>
            <w:sz w:val="28"/>
            <w:szCs w:val="28"/>
          </w:rPr>
          <w:t>2023 г</w:t>
        </w:r>
      </w:smartTag>
      <w:r>
        <w:rPr>
          <w:sz w:val="28"/>
          <w:szCs w:val="28"/>
        </w:rPr>
        <w:t>. представить в Думу Соликамского городского округа информацию о результатах рассмотрения протеста.</w:t>
      </w:r>
    </w:p>
    <w:p w:rsidR="00E9517A" w:rsidRDefault="00E9517A" w:rsidP="003F087E">
      <w:pPr>
        <w:spacing w:line="360" w:lineRule="exact"/>
        <w:jc w:val="both"/>
        <w:rPr>
          <w:sz w:val="28"/>
          <w:szCs w:val="28"/>
        </w:rPr>
      </w:pPr>
      <w:r>
        <w:rPr>
          <w:sz w:val="28"/>
          <w:szCs w:val="28"/>
        </w:rPr>
        <w:tab/>
        <w:t xml:space="preserve">2. Продолжить рассмотрение </w:t>
      </w:r>
      <w:r>
        <w:rPr>
          <w:bCs/>
          <w:spacing w:val="-4"/>
          <w:sz w:val="28"/>
          <w:szCs w:val="28"/>
        </w:rPr>
        <w:t xml:space="preserve">протеста </w:t>
      </w:r>
      <w:r w:rsidRPr="008036AF">
        <w:rPr>
          <w:bCs/>
          <w:spacing w:val="-4"/>
          <w:sz w:val="28"/>
          <w:szCs w:val="28"/>
        </w:rPr>
        <w:t>Соликамского городского прокурора</w:t>
      </w:r>
      <w:r>
        <w:rPr>
          <w:bCs/>
          <w:spacing w:val="-4"/>
          <w:sz w:val="28"/>
          <w:szCs w:val="28"/>
        </w:rPr>
        <w:t xml:space="preserve"> </w:t>
      </w:r>
      <w:r>
        <w:rPr>
          <w:sz w:val="28"/>
          <w:szCs w:val="28"/>
        </w:rPr>
        <w:t xml:space="preserve">в июне </w:t>
      </w:r>
      <w:smartTag w:uri="urn:schemas-microsoft-com:office:smarttags" w:element="metricconverter">
        <w:smartTagPr>
          <w:attr w:name="ProductID" w:val="2023 г"/>
        </w:smartTagPr>
        <w:r>
          <w:rPr>
            <w:sz w:val="28"/>
            <w:szCs w:val="28"/>
          </w:rPr>
          <w:t>2023 г</w:t>
        </w:r>
      </w:smartTag>
      <w:r>
        <w:rPr>
          <w:sz w:val="28"/>
          <w:szCs w:val="28"/>
        </w:rPr>
        <w:t>.</w:t>
      </w:r>
    </w:p>
    <w:p w:rsidR="00E9517A" w:rsidRPr="003719DB" w:rsidRDefault="00E9517A" w:rsidP="003F087E">
      <w:pPr>
        <w:autoSpaceDE w:val="0"/>
        <w:autoSpaceDN w:val="0"/>
        <w:adjustRightInd w:val="0"/>
        <w:spacing w:after="480" w:line="360" w:lineRule="exact"/>
        <w:ind w:firstLine="709"/>
        <w:jc w:val="both"/>
        <w:rPr>
          <w:sz w:val="28"/>
          <w:szCs w:val="28"/>
        </w:rPr>
      </w:pPr>
      <w:r>
        <w:rPr>
          <w:sz w:val="28"/>
          <w:szCs w:val="28"/>
        </w:rPr>
        <w:t>3</w:t>
      </w:r>
      <w:r w:rsidRPr="003719DB">
        <w:rPr>
          <w:sz w:val="28"/>
          <w:szCs w:val="28"/>
        </w:rPr>
        <w:t>. Настоящее решение вступает в силу после его принятия.</w:t>
      </w:r>
    </w:p>
    <w:p w:rsidR="00E9517A" w:rsidRDefault="00E9517A"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E9517A" w:rsidRPr="00875D1C" w:rsidRDefault="00E9517A"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E9517A" w:rsidRDefault="00E9517A" w:rsidP="003F087E">
      <w:pPr>
        <w:autoSpaceDE w:val="0"/>
        <w:autoSpaceDN w:val="0"/>
        <w:adjustRightInd w:val="0"/>
        <w:spacing w:line="360" w:lineRule="exact"/>
        <w:ind w:firstLine="709"/>
        <w:jc w:val="both"/>
        <w:rPr>
          <w:sz w:val="28"/>
          <w:szCs w:val="28"/>
        </w:rPr>
      </w:pPr>
    </w:p>
    <w:sectPr w:rsidR="00E9517A"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17A" w:rsidRDefault="00E9517A" w:rsidP="004751B4">
      <w:r>
        <w:separator/>
      </w:r>
    </w:p>
  </w:endnote>
  <w:endnote w:type="continuationSeparator" w:id="0">
    <w:p w:rsidR="00E9517A" w:rsidRDefault="00E9517A"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17A" w:rsidRDefault="00E9517A" w:rsidP="004751B4">
      <w:r>
        <w:separator/>
      </w:r>
    </w:p>
  </w:footnote>
  <w:footnote w:type="continuationSeparator" w:id="0">
    <w:p w:rsidR="00E9517A" w:rsidRDefault="00E9517A"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17A" w:rsidRDefault="00E9517A">
    <w:pPr>
      <w:pStyle w:val="Header"/>
      <w:jc w:val="center"/>
    </w:pPr>
    <w:fldSimple w:instr="PAGE   \* MERGEFORMAT">
      <w:r w:rsidRPr="00303C71">
        <w:rPr>
          <w:noProof/>
          <w:lang w:val="ru-RU"/>
        </w:rPr>
        <w:t>2</w:t>
      </w:r>
    </w:fldSimple>
  </w:p>
  <w:p w:rsidR="00E9517A" w:rsidRDefault="00E951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413F2"/>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03C71"/>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20B53"/>
    <w:rsid w:val="00543E49"/>
    <w:rsid w:val="005C520F"/>
    <w:rsid w:val="005D7D3E"/>
    <w:rsid w:val="005E1817"/>
    <w:rsid w:val="0060413F"/>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036AF"/>
    <w:rsid w:val="00875D1C"/>
    <w:rsid w:val="008C028F"/>
    <w:rsid w:val="008D5C2C"/>
    <w:rsid w:val="008F54BB"/>
    <w:rsid w:val="00927AF6"/>
    <w:rsid w:val="0093133D"/>
    <w:rsid w:val="0094079A"/>
    <w:rsid w:val="009466B9"/>
    <w:rsid w:val="009727E0"/>
    <w:rsid w:val="00994133"/>
    <w:rsid w:val="009A7799"/>
    <w:rsid w:val="009B3F7B"/>
    <w:rsid w:val="009E1837"/>
    <w:rsid w:val="009E2D43"/>
    <w:rsid w:val="009E54BD"/>
    <w:rsid w:val="009E6986"/>
    <w:rsid w:val="009F3E98"/>
    <w:rsid w:val="00A4456E"/>
    <w:rsid w:val="00A44D4A"/>
    <w:rsid w:val="00A73994"/>
    <w:rsid w:val="00A86505"/>
    <w:rsid w:val="00AE0952"/>
    <w:rsid w:val="00AE3751"/>
    <w:rsid w:val="00AF19D7"/>
    <w:rsid w:val="00B0008C"/>
    <w:rsid w:val="00B06289"/>
    <w:rsid w:val="00B1079B"/>
    <w:rsid w:val="00B26F7A"/>
    <w:rsid w:val="00B62C81"/>
    <w:rsid w:val="00B71F96"/>
    <w:rsid w:val="00B8380A"/>
    <w:rsid w:val="00B97957"/>
    <w:rsid w:val="00C10775"/>
    <w:rsid w:val="00C2164C"/>
    <w:rsid w:val="00C23AC6"/>
    <w:rsid w:val="00C576C5"/>
    <w:rsid w:val="00C96A14"/>
    <w:rsid w:val="00CC0F69"/>
    <w:rsid w:val="00CF7AF7"/>
    <w:rsid w:val="00D026A2"/>
    <w:rsid w:val="00D06CD4"/>
    <w:rsid w:val="00D41EA1"/>
    <w:rsid w:val="00D5563C"/>
    <w:rsid w:val="00D70089"/>
    <w:rsid w:val="00D83D8D"/>
    <w:rsid w:val="00D85AAE"/>
    <w:rsid w:val="00D86044"/>
    <w:rsid w:val="00D86D15"/>
    <w:rsid w:val="00E35BF9"/>
    <w:rsid w:val="00E817F0"/>
    <w:rsid w:val="00E83890"/>
    <w:rsid w:val="00E90B11"/>
    <w:rsid w:val="00E9517A"/>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541</TotalTime>
  <Pages>2</Pages>
  <Words>288</Words>
  <Characters>1645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37</cp:revision>
  <cp:lastPrinted>2023-05-29T10:17:00Z</cp:lastPrinted>
  <dcterms:created xsi:type="dcterms:W3CDTF">2018-06-27T17:03:00Z</dcterms:created>
  <dcterms:modified xsi:type="dcterms:W3CDTF">2023-06-29T09:42:00Z</dcterms:modified>
</cp:coreProperties>
</file>